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1349"/>
        <w:tblW w:w="10600" w:type="dxa"/>
        <w:tblLook w:val="04A0" w:firstRow="1" w:lastRow="0" w:firstColumn="1" w:lastColumn="0" w:noHBand="0" w:noVBand="1"/>
      </w:tblPr>
      <w:tblGrid>
        <w:gridCol w:w="1244"/>
        <w:gridCol w:w="2836"/>
        <w:gridCol w:w="6520"/>
      </w:tblGrid>
      <w:tr w:rsidR="005231F0" w:rsidRPr="005231F0" w:rsidTr="005231F0">
        <w:trPr>
          <w:trHeight w:val="600"/>
        </w:trPr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DatasetID</w:t>
            </w:r>
            <w:proofErr w:type="spellEnd"/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Source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Platform</w:t>
            </w:r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HCCDB1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GSE22058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Rosetta/Merck Human RSTA Custom Affymetrix 1.0 microarray</w:t>
            </w:r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HCCDB3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GSE25097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Rosetta/Merck Human RSTA Affymetrix 1.0 microarray</w:t>
            </w:r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HCCDB4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GSE36376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Illumina HumanHT-12 V4.0 expression </w:t>
            </w:r>
            <w:proofErr w:type="spellStart"/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beadchip</w:t>
            </w:r>
            <w:proofErr w:type="spellEnd"/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HCCDB6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GSE14520(GPL3721 Subset)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Affymetrix Human Genome U133A 2.0 Array</w:t>
            </w:r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HCCDB7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GSE10143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Human 6k Transcriptionally Informative Gene Panel for DASL</w:t>
            </w:r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HCCDB8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GSE9843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Affymetrix Human Genome U133 Plus 2.0 Array</w:t>
            </w:r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HCCDB9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GSE19977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Illumina HumanRef-8 WG-DASL v3.0</w:t>
            </w:r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HCCDB11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GSE46444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Illumina Human Whole-Genome DASL HT</w:t>
            </w:r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HCCDB12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GSE54236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Agilent-014850 Whole Human Genome Microarray 4x44K G4112F</w:t>
            </w:r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HCCDB13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GSE63898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Affymetrix Human Genome U219 Array</w:t>
            </w:r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HCCDB14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GSE43619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Illumina HumanHT-12 V4.0 expression </w:t>
            </w:r>
            <w:proofErr w:type="spellStart"/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beadchip</w:t>
            </w:r>
            <w:proofErr w:type="spellEnd"/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HCCDB15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TCGA-LIHC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RNA-Seq</w:t>
            </w:r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HCCDB16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GSE64041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Affymetrix Human Gene 1.0 ST Array</w:t>
            </w:r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HCCDB17</w:t>
            </w:r>
          </w:p>
        </w:tc>
        <w:tc>
          <w:tcPr>
            <w:tcW w:w="28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GSE76427</w:t>
            </w:r>
          </w:p>
        </w:tc>
        <w:tc>
          <w:tcPr>
            <w:tcW w:w="6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Illumina HumanHT-12 V4.0 expression </w:t>
            </w:r>
            <w:proofErr w:type="spellStart"/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beadchip</w:t>
            </w:r>
            <w:proofErr w:type="spellEnd"/>
          </w:p>
        </w:tc>
      </w:tr>
      <w:tr w:rsidR="005231F0" w:rsidRPr="005231F0" w:rsidTr="005231F0">
        <w:trPr>
          <w:trHeight w:val="280"/>
        </w:trPr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HCCDB18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ICGC-LIRI-JP 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31F0" w:rsidRPr="005231F0" w:rsidRDefault="005231F0" w:rsidP="005231F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5231F0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RNA-Seq</w:t>
            </w:r>
          </w:p>
        </w:tc>
      </w:tr>
    </w:tbl>
    <w:p w:rsidR="00576059" w:rsidRPr="005231F0" w:rsidRDefault="00B132C5" w:rsidP="00B132C5">
      <w:pPr>
        <w:rPr>
          <w:rFonts w:ascii="Times New Roman" w:eastAsia="DengXian" w:hAnsi="Times New Roman" w:cs="Times New Roman" w:hint="eastAsia"/>
          <w:color w:val="000000"/>
          <w:kern w:val="0"/>
          <w:sz w:val="22"/>
          <w:szCs w:val="22"/>
        </w:rPr>
      </w:pPr>
      <w:r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Su</w:t>
      </w:r>
      <w:r>
        <w:rPr>
          <w:rFonts w:ascii="Times New Roman" w:eastAsia="DengXian" w:hAnsi="Times New Roman" w:cs="Times New Roman" w:hint="eastAsia"/>
          <w:color w:val="000000"/>
          <w:kern w:val="0"/>
          <w:sz w:val="22"/>
          <w:szCs w:val="22"/>
        </w:rPr>
        <w:t xml:space="preserve">pplementary </w:t>
      </w:r>
      <w:r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 xml:space="preserve">Table 1. </w:t>
      </w:r>
      <w:r w:rsidR="005231F0" w:rsidRPr="005231F0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 xml:space="preserve">Correspondence between </w:t>
      </w:r>
      <w:r w:rsidR="005231F0">
        <w:rPr>
          <w:rFonts w:ascii="Times New Roman" w:eastAsia="DengXian" w:hAnsi="Times New Roman" w:cs="Times New Roman" w:hint="eastAsia"/>
          <w:color w:val="000000"/>
          <w:kern w:val="0"/>
          <w:sz w:val="22"/>
          <w:szCs w:val="22"/>
        </w:rPr>
        <w:t>HCCDB</w:t>
      </w:r>
      <w:r w:rsidR="005231F0" w:rsidRPr="005231F0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 xml:space="preserve"> database and </w:t>
      </w:r>
      <w:r w:rsidRPr="002E4D7C">
        <w:rPr>
          <w:rFonts w:ascii="Georgia" w:hAnsi="Georgia" w:cs="Times New Roman"/>
          <w:sz w:val="22"/>
          <w:szCs w:val="22"/>
        </w:rPr>
        <w:t>Gene Expression Omnibus</w:t>
      </w:r>
      <w:r w:rsidRPr="005231F0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 xml:space="preserve"> </w:t>
      </w:r>
      <w:r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(</w:t>
      </w:r>
      <w:r w:rsidR="005231F0" w:rsidRPr="005231F0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G</w:t>
      </w:r>
      <w:r w:rsidR="005231F0">
        <w:rPr>
          <w:rFonts w:ascii="Times New Roman" w:eastAsia="DengXian" w:hAnsi="Times New Roman" w:cs="Times New Roman" w:hint="eastAsia"/>
          <w:color w:val="000000"/>
          <w:kern w:val="0"/>
          <w:sz w:val="22"/>
          <w:szCs w:val="22"/>
        </w:rPr>
        <w:t>EO</w:t>
      </w:r>
      <w:r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>)</w:t>
      </w:r>
      <w:bookmarkStart w:id="0" w:name="_GoBack"/>
      <w:bookmarkEnd w:id="0"/>
      <w:r w:rsidR="005231F0">
        <w:rPr>
          <w:rFonts w:ascii="Times New Roman" w:eastAsia="DengXian" w:hAnsi="Times New Roman" w:cs="Times New Roman"/>
          <w:color w:val="000000"/>
          <w:kern w:val="0"/>
          <w:sz w:val="22"/>
          <w:szCs w:val="22"/>
        </w:rPr>
        <w:t xml:space="preserve"> </w:t>
      </w:r>
      <w:r w:rsidR="005231F0">
        <w:rPr>
          <w:rFonts w:ascii="Times New Roman" w:eastAsia="DengXian" w:hAnsi="Times New Roman" w:cs="Times New Roman" w:hint="eastAsia"/>
          <w:color w:val="000000"/>
          <w:kern w:val="0"/>
          <w:sz w:val="22"/>
          <w:szCs w:val="22"/>
        </w:rPr>
        <w:t>database</w:t>
      </w:r>
    </w:p>
    <w:sectPr w:rsidR="00576059" w:rsidRPr="005231F0" w:rsidSect="0030102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1F0"/>
    <w:rsid w:val="00007A1C"/>
    <w:rsid w:val="00017CC2"/>
    <w:rsid w:val="00051286"/>
    <w:rsid w:val="00083499"/>
    <w:rsid w:val="00083654"/>
    <w:rsid w:val="00086C01"/>
    <w:rsid w:val="000B0C45"/>
    <w:rsid w:val="000E0B57"/>
    <w:rsid w:val="00100F0D"/>
    <w:rsid w:val="001411B8"/>
    <w:rsid w:val="001519C5"/>
    <w:rsid w:val="00160A07"/>
    <w:rsid w:val="00183510"/>
    <w:rsid w:val="001C1801"/>
    <w:rsid w:val="001E502B"/>
    <w:rsid w:val="00216FBF"/>
    <w:rsid w:val="002231BF"/>
    <w:rsid w:val="002537F5"/>
    <w:rsid w:val="00290B6B"/>
    <w:rsid w:val="002969F9"/>
    <w:rsid w:val="002C4D5F"/>
    <w:rsid w:val="002D2074"/>
    <w:rsid w:val="0030102F"/>
    <w:rsid w:val="003111DE"/>
    <w:rsid w:val="00336448"/>
    <w:rsid w:val="0034757C"/>
    <w:rsid w:val="003A52E2"/>
    <w:rsid w:val="004228CD"/>
    <w:rsid w:val="00496E00"/>
    <w:rsid w:val="004E100B"/>
    <w:rsid w:val="005231F0"/>
    <w:rsid w:val="005508C6"/>
    <w:rsid w:val="005718C2"/>
    <w:rsid w:val="00575E28"/>
    <w:rsid w:val="00576308"/>
    <w:rsid w:val="005B5B7F"/>
    <w:rsid w:val="005F5681"/>
    <w:rsid w:val="00635D34"/>
    <w:rsid w:val="00641A1B"/>
    <w:rsid w:val="00642845"/>
    <w:rsid w:val="00687701"/>
    <w:rsid w:val="006916ED"/>
    <w:rsid w:val="006C6713"/>
    <w:rsid w:val="00707BC2"/>
    <w:rsid w:val="0071079B"/>
    <w:rsid w:val="007402CB"/>
    <w:rsid w:val="007535E9"/>
    <w:rsid w:val="00756D2A"/>
    <w:rsid w:val="00773EB4"/>
    <w:rsid w:val="00790413"/>
    <w:rsid w:val="007C281D"/>
    <w:rsid w:val="007D3540"/>
    <w:rsid w:val="007E5070"/>
    <w:rsid w:val="00864069"/>
    <w:rsid w:val="00873119"/>
    <w:rsid w:val="00921826"/>
    <w:rsid w:val="00927102"/>
    <w:rsid w:val="00951BEA"/>
    <w:rsid w:val="009729C3"/>
    <w:rsid w:val="009920D8"/>
    <w:rsid w:val="009B0D34"/>
    <w:rsid w:val="009C0C4F"/>
    <w:rsid w:val="009C32D8"/>
    <w:rsid w:val="009E64BD"/>
    <w:rsid w:val="00A07BA4"/>
    <w:rsid w:val="00A4331B"/>
    <w:rsid w:val="00A440B3"/>
    <w:rsid w:val="00AC4DF7"/>
    <w:rsid w:val="00B03452"/>
    <w:rsid w:val="00B03EA6"/>
    <w:rsid w:val="00B116CC"/>
    <w:rsid w:val="00B132C5"/>
    <w:rsid w:val="00B20CEA"/>
    <w:rsid w:val="00B3055A"/>
    <w:rsid w:val="00B3381F"/>
    <w:rsid w:val="00B5613F"/>
    <w:rsid w:val="00B86CD4"/>
    <w:rsid w:val="00BC4101"/>
    <w:rsid w:val="00BD2C4A"/>
    <w:rsid w:val="00BD3EAF"/>
    <w:rsid w:val="00C4284E"/>
    <w:rsid w:val="00C657CF"/>
    <w:rsid w:val="00C9045F"/>
    <w:rsid w:val="00CA4073"/>
    <w:rsid w:val="00CC19D2"/>
    <w:rsid w:val="00D01CA7"/>
    <w:rsid w:val="00D27D1F"/>
    <w:rsid w:val="00D4445E"/>
    <w:rsid w:val="00D57898"/>
    <w:rsid w:val="00D7396C"/>
    <w:rsid w:val="00E1078C"/>
    <w:rsid w:val="00E14FF1"/>
    <w:rsid w:val="00E44E4E"/>
    <w:rsid w:val="00E6410C"/>
    <w:rsid w:val="00E82EC3"/>
    <w:rsid w:val="00EA4E0A"/>
    <w:rsid w:val="00EC0293"/>
    <w:rsid w:val="00EE6056"/>
    <w:rsid w:val="00F45643"/>
    <w:rsid w:val="00F4650C"/>
    <w:rsid w:val="00F51DCF"/>
    <w:rsid w:val="00FD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1EEDA0"/>
  <w14:defaultImageDpi w14:val="32767"/>
  <w15:chartTrackingRefBased/>
  <w15:docId w15:val="{98D7F0AA-835E-4A4E-B797-A40FA1BA1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104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博</dc:creator>
  <cp:keywords/>
  <dc:description/>
  <cp:lastModifiedBy>胡 博</cp:lastModifiedBy>
  <cp:revision>1</cp:revision>
  <dcterms:created xsi:type="dcterms:W3CDTF">2020-02-06T15:03:00Z</dcterms:created>
  <dcterms:modified xsi:type="dcterms:W3CDTF">2020-02-06T15:25:00Z</dcterms:modified>
</cp:coreProperties>
</file>